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42" w:rsidRPr="007F1842" w:rsidRDefault="007F1842" w:rsidP="007F1842">
      <w:pPr>
        <w:shd w:val="clear" w:color="auto" w:fill="FFFFFF"/>
        <w:spacing w:line="240" w:lineRule="auto"/>
        <w:jc w:val="center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r w:rsidRPr="007F1842">
        <w:rPr>
          <w:rFonts w:ascii="Helvetica" w:eastAsia="Times New Roman" w:hAnsi="Helvetica" w:cs="Helvetica"/>
          <w:noProof/>
          <w:color w:val="6B6B6B"/>
          <w:sz w:val="24"/>
          <w:szCs w:val="24"/>
          <w:lang w:eastAsia="ru-RU"/>
        </w:rPr>
        <w:drawing>
          <wp:inline distT="0" distB="0" distL="0" distR="0" wp14:anchorId="5D0924FB" wp14:editId="0CC3F873">
            <wp:extent cx="3686175" cy="2162175"/>
            <wp:effectExtent l="0" t="0" r="9525" b="9525"/>
            <wp:docPr id="1" name="Рисунок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42" w:rsidRPr="007F1842" w:rsidRDefault="007F1842" w:rsidP="007F1842">
      <w:pPr>
        <w:shd w:val="clear" w:color="auto" w:fill="FFFFFF"/>
        <w:spacing w:after="225" w:line="240" w:lineRule="auto"/>
        <w:jc w:val="center"/>
        <w:textAlignment w:val="top"/>
        <w:outlineLvl w:val="3"/>
        <w:rPr>
          <w:rFonts w:ascii="Helvetica" w:eastAsia="Times New Roman" w:hAnsi="Helvetica" w:cs="Helvetica"/>
          <w:caps/>
          <w:color w:val="6B6B6B"/>
          <w:sz w:val="27"/>
          <w:szCs w:val="27"/>
          <w:lang w:val="en-US" w:eastAsia="ru-RU"/>
        </w:rPr>
      </w:pPr>
      <w:r w:rsidRPr="007F1842">
        <w:rPr>
          <w:rFonts w:ascii="Helvetica" w:eastAsia="Times New Roman" w:hAnsi="Helvetica" w:cs="Helvetica"/>
          <w:caps/>
          <w:color w:val="6B6B6B"/>
          <w:sz w:val="27"/>
          <w:szCs w:val="27"/>
          <w:lang w:val="en-US" w:eastAsia="ru-RU"/>
        </w:rPr>
        <w:t>AKADEMIA FINANSÓW I BIZNESU VISTULA</w:t>
      </w:r>
      <w:bookmarkStart w:id="0" w:name="_GoBack"/>
    </w:p>
    <w:p w:rsidR="007F1842" w:rsidRPr="007F1842" w:rsidRDefault="007F1842" w:rsidP="007F1842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val="en-US" w:eastAsia="ru-RU"/>
        </w:rPr>
      </w:pPr>
      <w:proofErr w:type="spellStart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Країна</w:t>
      </w:r>
      <w:proofErr w:type="spellEnd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val="en-US" w:eastAsia="ru-RU"/>
        </w:rPr>
        <w:t>:</w:t>
      </w:r>
      <w:r w:rsidRPr="007F1842">
        <w:rPr>
          <w:rFonts w:ascii="Helvetica" w:eastAsia="Times New Roman" w:hAnsi="Helvetica" w:cs="Helvetica"/>
          <w:color w:val="6B6B6B"/>
          <w:sz w:val="21"/>
          <w:szCs w:val="21"/>
          <w:lang w:val="en-US" w:eastAsia="ru-RU"/>
        </w:rPr>
        <w:t> </w:t>
      </w:r>
      <w:proofErr w:type="spellStart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Польща</w:t>
      </w:r>
      <w:proofErr w:type="spellEnd"/>
    </w:p>
    <w:bookmarkEnd w:id="0"/>
    <w:p w:rsidR="007F1842" w:rsidRPr="007F1842" w:rsidRDefault="007F1842" w:rsidP="007F1842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Місто</w:t>
      </w:r>
      <w:proofErr w:type="spellEnd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Вроцлав</w:t>
      </w:r>
    </w:p>
    <w:p w:rsidR="007F1842" w:rsidRPr="007F1842" w:rsidRDefault="007F1842" w:rsidP="007F1842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Тип:</w:t>
      </w:r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Приватний</w:t>
      </w:r>
      <w:proofErr w:type="spellEnd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університет</w:t>
      </w:r>
      <w:proofErr w:type="spellEnd"/>
    </w:p>
    <w:p w:rsidR="007F1842" w:rsidRPr="007F1842" w:rsidRDefault="007F1842" w:rsidP="007F1842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Мова</w:t>
      </w:r>
      <w:proofErr w:type="spellEnd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навчання</w:t>
      </w:r>
      <w:proofErr w:type="spellEnd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Польська</w:t>
      </w:r>
      <w:proofErr w:type="spellEnd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та </w:t>
      </w:r>
      <w:proofErr w:type="spellStart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англійська</w:t>
      </w:r>
      <w:proofErr w:type="spellEnd"/>
    </w:p>
    <w:p w:rsidR="007F1842" w:rsidRPr="007F1842" w:rsidRDefault="007F1842" w:rsidP="007F1842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 xml:space="preserve">Початок </w:t>
      </w:r>
      <w:proofErr w:type="spellStart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навчання</w:t>
      </w:r>
      <w:proofErr w:type="spellEnd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Жовтень</w:t>
      </w:r>
      <w:proofErr w:type="spellEnd"/>
    </w:p>
    <w:p w:rsidR="007F1842" w:rsidRPr="007F1842" w:rsidRDefault="007F1842" w:rsidP="007F1842">
      <w:pPr>
        <w:shd w:val="clear" w:color="auto" w:fill="FFFFFF"/>
        <w:spacing w:after="75" w:line="240" w:lineRule="auto"/>
        <w:textAlignment w:val="top"/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</w:pPr>
      <w:proofErr w:type="spellStart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Вартість</w:t>
      </w:r>
      <w:proofErr w:type="spellEnd"/>
      <w:r w:rsidRPr="007F1842">
        <w:rPr>
          <w:rFonts w:ascii="Helvetica" w:eastAsia="Times New Roman" w:hAnsi="Helvetica" w:cs="Helvetica"/>
          <w:b/>
          <w:bCs/>
          <w:color w:val="6B6B6B"/>
          <w:sz w:val="21"/>
          <w:szCs w:val="21"/>
          <w:lang w:eastAsia="ru-RU"/>
        </w:rPr>
        <w:t>:</w:t>
      </w:r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 </w:t>
      </w:r>
      <w:proofErr w:type="spellStart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Від</w:t>
      </w:r>
      <w:proofErr w:type="spellEnd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 xml:space="preserve"> 1200 € за </w:t>
      </w:r>
      <w:proofErr w:type="spellStart"/>
      <w:r w:rsidRPr="007F1842">
        <w:rPr>
          <w:rFonts w:ascii="Helvetica" w:eastAsia="Times New Roman" w:hAnsi="Helvetica" w:cs="Helvetica"/>
          <w:color w:val="6B6B6B"/>
          <w:sz w:val="21"/>
          <w:szCs w:val="21"/>
          <w:lang w:eastAsia="ru-RU"/>
        </w:rPr>
        <w:t>рік</w:t>
      </w:r>
      <w:proofErr w:type="spellEnd"/>
    </w:p>
    <w:p w:rsidR="007F1842" w:rsidRPr="007F1842" w:rsidRDefault="007F1842" w:rsidP="007F18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9" w:anchor="generalInformation" w:tooltip="Загальні відомості" w:history="1">
        <w:proofErr w:type="spellStart"/>
        <w:r w:rsidRPr="007F1842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>Загальні</w:t>
        </w:r>
        <w:proofErr w:type="spellEnd"/>
        <w:r w:rsidRPr="007F1842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 xml:space="preserve"> </w:t>
        </w:r>
        <w:proofErr w:type="spellStart"/>
        <w:r w:rsidRPr="007F1842">
          <w:rPr>
            <w:rFonts w:ascii="Helvetica" w:eastAsia="Times New Roman" w:hAnsi="Helvetica" w:cs="Helvetica"/>
            <w:color w:val="6B6B6B"/>
            <w:sz w:val="24"/>
            <w:szCs w:val="24"/>
            <w:bdr w:val="single" w:sz="18" w:space="4" w:color="F7A838" w:frame="1"/>
            <w:lang w:eastAsia="ru-RU"/>
          </w:rPr>
          <w:t>відомості</w:t>
        </w:r>
        <w:proofErr w:type="spellEnd"/>
      </w:hyperlink>
    </w:p>
    <w:p w:rsidR="007F1842" w:rsidRPr="007F1842" w:rsidRDefault="007F1842" w:rsidP="007F184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Академія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Фінансів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Бізнесу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VISTULA –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це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один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із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найпрестижніших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вищих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навчальних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закладів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Польщі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. Вона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була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заснована в 1996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році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видатними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експертами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галузі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економіки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фінансів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та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міжнародних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відносин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.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Впродовж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багатьох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років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VISTULA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займає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високі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позиції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в рейтингах "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Perspektywy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" і "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Rzeczpospolita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".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Академія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є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найбільш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інтернаціоналізованим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навчальним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закладом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Польщі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: 60 %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студентів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є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іноземцями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,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представниками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понад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40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країн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 xml:space="preserve"> </w:t>
      </w:r>
      <w:proofErr w:type="spellStart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світу</w:t>
      </w:r>
      <w:proofErr w:type="spellEnd"/>
      <w:r w:rsidRPr="007F1842"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  <w:t>.</w:t>
      </w:r>
    </w:p>
    <w:p w:rsidR="007F1842" w:rsidRPr="007F1842" w:rsidRDefault="007F1842" w:rsidP="007F18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Helvetica"/>
          <w:color w:val="6B6B6B"/>
          <w:sz w:val="24"/>
          <w:szCs w:val="24"/>
          <w:lang w:eastAsia="ru-RU"/>
        </w:rPr>
      </w:pPr>
      <w:hyperlink r:id="rId10" w:anchor="programs" w:tooltip="Програми" w:history="1">
        <w:proofErr w:type="spellStart"/>
        <w:r w:rsidRPr="007F1842">
          <w:rPr>
            <w:rFonts w:ascii="Helvetica" w:eastAsia="Times New Roman" w:hAnsi="Helvetica" w:cs="Helvetica"/>
            <w:color w:val="6B6B6B"/>
            <w:sz w:val="24"/>
            <w:szCs w:val="24"/>
            <w:lang w:eastAsia="ru-RU"/>
          </w:rPr>
          <w:t>Програми</w:t>
        </w:r>
        <w:proofErr w:type="spellEnd"/>
      </w:hyperlink>
    </w:p>
    <w:p w:rsidR="00C6280F" w:rsidRPr="007F1842" w:rsidRDefault="007F1842" w:rsidP="007F18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Helvetica" w:hAnsi="Helvetica" w:cs="Helvetica"/>
          <w:b/>
          <w:bCs/>
          <w:color w:val="6B6B6B"/>
          <w:shd w:val="clear" w:color="auto" w:fill="FFFFFF"/>
        </w:rPr>
        <w:t>Бакалавр (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Термін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навчання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>: 3 роки (6 сем.)</w:t>
      </w:r>
      <w:r>
        <w:rPr>
          <w:rStyle w:val="apple-converted-space"/>
          <w:rFonts w:ascii="Helvetica" w:hAnsi="Helvetica" w:cs="Helvetica"/>
          <w:b/>
          <w:bCs/>
          <w:color w:val="6B6B6B"/>
          <w:shd w:val="clear" w:color="auto" w:fill="FFFFFF"/>
        </w:rPr>
        <w:t> </w:t>
      </w:r>
      <w:r>
        <w:rPr>
          <w:rFonts w:ascii="Helvetica" w:hAnsi="Helvetica" w:cs="Helvetica"/>
          <w:color w:val="6B6B6B"/>
          <w:shd w:val="clear" w:color="auto" w:fill="FFFFFF"/>
        </w:rPr>
        <w:t xml:space="preserve">за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напрямками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Туризм,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Міжнародні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відносини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Менеджмент,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Економіка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бухгалтерський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облік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Англійська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філологія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Журналістика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Графічний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дизайн,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Китайська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філологія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Діететика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Інженер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Інформатика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Будівництво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Архітектура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урбанізація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6B6B6B"/>
          <w:shd w:val="clear" w:color="auto" w:fill="FFFFFF"/>
        </w:rPr>
        <w:t> 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Магістр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Термін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6B6B6B"/>
          <w:shd w:val="clear" w:color="auto" w:fill="FFFFFF"/>
        </w:rPr>
        <w:t>навчання</w:t>
      </w:r>
      <w:proofErr w:type="spellEnd"/>
      <w:r>
        <w:rPr>
          <w:rFonts w:ascii="Helvetica" w:hAnsi="Helvetica" w:cs="Helvetica"/>
          <w:b/>
          <w:bCs/>
          <w:color w:val="6B6B6B"/>
          <w:shd w:val="clear" w:color="auto" w:fill="FFFFFF"/>
        </w:rPr>
        <w:t>: 2 роки (4 сем.)</w:t>
      </w:r>
      <w:r>
        <w:rPr>
          <w:rStyle w:val="apple-converted-space"/>
          <w:rFonts w:ascii="Helvetica" w:hAnsi="Helvetica" w:cs="Helvetica"/>
          <w:b/>
          <w:bCs/>
          <w:color w:val="6B6B6B"/>
          <w:shd w:val="clear" w:color="auto" w:fill="FFFFFF"/>
        </w:rPr>
        <w:t> </w:t>
      </w:r>
      <w:r>
        <w:rPr>
          <w:rFonts w:ascii="Helvetica" w:hAnsi="Helvetica" w:cs="Helvetica"/>
          <w:color w:val="6B6B6B"/>
          <w:shd w:val="clear" w:color="auto" w:fill="FFFFFF"/>
        </w:rPr>
        <w:t xml:space="preserve">за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напрямками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: Туризм,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Економіка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Фінанси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бухгалтерський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облік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Міжнародні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відносини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Менеджмент,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Графічний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дизайн,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Англійська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філологія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6B6B"/>
          <w:shd w:val="clear" w:color="auto" w:fill="FFFFFF"/>
        </w:rPr>
        <w:t>Інформатика</w:t>
      </w:r>
      <w:proofErr w:type="spellEnd"/>
      <w:r>
        <w:rPr>
          <w:rFonts w:ascii="Helvetica" w:hAnsi="Helvetica" w:cs="Helvetica"/>
          <w:color w:val="6B6B6B"/>
          <w:shd w:val="clear" w:color="auto" w:fill="FFFFFF"/>
        </w:rPr>
        <w:t>.</w:t>
      </w:r>
    </w:p>
    <w:sectPr w:rsidR="00C6280F" w:rsidRPr="007F1842" w:rsidSect="007F1842">
      <w:headerReference w:type="default" r:id="rId11"/>
      <w:type w:val="continuous"/>
      <w:pgSz w:w="11906" w:h="16838"/>
      <w:pgMar w:top="79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B9" w:rsidRDefault="00264AB9" w:rsidP="0012229F">
      <w:pPr>
        <w:spacing w:after="0" w:line="240" w:lineRule="auto"/>
      </w:pPr>
      <w:r>
        <w:separator/>
      </w:r>
    </w:p>
  </w:endnote>
  <w:endnote w:type="continuationSeparator" w:id="0">
    <w:p w:rsidR="00264AB9" w:rsidRDefault="00264AB9" w:rsidP="001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B9" w:rsidRDefault="00264AB9" w:rsidP="0012229F">
      <w:pPr>
        <w:spacing w:after="0" w:line="240" w:lineRule="auto"/>
      </w:pPr>
      <w:r>
        <w:separator/>
      </w:r>
    </w:p>
  </w:footnote>
  <w:footnote w:type="continuationSeparator" w:id="0">
    <w:p w:rsidR="00264AB9" w:rsidRDefault="00264AB9" w:rsidP="0012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29F" w:rsidRDefault="007F1842" w:rsidP="007F1842">
    <w:pPr>
      <w:pStyle w:val="a5"/>
      <w:tabs>
        <w:tab w:val="clear" w:pos="4819"/>
        <w:tab w:val="clear" w:pos="9639"/>
        <w:tab w:val="left" w:pos="77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27D1"/>
    <w:multiLevelType w:val="hybridMultilevel"/>
    <w:tmpl w:val="62DACD34"/>
    <w:lvl w:ilvl="0" w:tplc="30CED134">
      <w:start w:val="1"/>
      <w:numFmt w:val="bullet"/>
      <w:lvlText w:val="-"/>
      <w:lvlJc w:val="left"/>
      <w:pPr>
        <w:ind w:left="2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1" w15:restartNumberingAfterBreak="0">
    <w:nsid w:val="18761F00"/>
    <w:multiLevelType w:val="hybridMultilevel"/>
    <w:tmpl w:val="7BF4C28E"/>
    <w:lvl w:ilvl="0" w:tplc="5CAE16B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6725"/>
    <w:multiLevelType w:val="multilevel"/>
    <w:tmpl w:val="91C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7"/>
    <w:rsid w:val="00006372"/>
    <w:rsid w:val="00014B9F"/>
    <w:rsid w:val="0002758D"/>
    <w:rsid w:val="00043747"/>
    <w:rsid w:val="000646F7"/>
    <w:rsid w:val="000903E8"/>
    <w:rsid w:val="00096061"/>
    <w:rsid w:val="000C5F41"/>
    <w:rsid w:val="000D7DEC"/>
    <w:rsid w:val="000E18AE"/>
    <w:rsid w:val="000F34F9"/>
    <w:rsid w:val="000F3FDD"/>
    <w:rsid w:val="000F41B7"/>
    <w:rsid w:val="00101F23"/>
    <w:rsid w:val="00111337"/>
    <w:rsid w:val="0012229F"/>
    <w:rsid w:val="00144656"/>
    <w:rsid w:val="001518F8"/>
    <w:rsid w:val="00151A61"/>
    <w:rsid w:val="001638B2"/>
    <w:rsid w:val="001D13D6"/>
    <w:rsid w:val="001F73D3"/>
    <w:rsid w:val="0020764E"/>
    <w:rsid w:val="00210E91"/>
    <w:rsid w:val="00212DE8"/>
    <w:rsid w:val="00264AB9"/>
    <w:rsid w:val="002741D6"/>
    <w:rsid w:val="00274535"/>
    <w:rsid w:val="002805D9"/>
    <w:rsid w:val="002A5831"/>
    <w:rsid w:val="002D762A"/>
    <w:rsid w:val="002E3DF2"/>
    <w:rsid w:val="002F1A39"/>
    <w:rsid w:val="002F2442"/>
    <w:rsid w:val="00301A7B"/>
    <w:rsid w:val="00315E7D"/>
    <w:rsid w:val="003167CC"/>
    <w:rsid w:val="00330B9D"/>
    <w:rsid w:val="003425B3"/>
    <w:rsid w:val="003506BF"/>
    <w:rsid w:val="00352B40"/>
    <w:rsid w:val="00355082"/>
    <w:rsid w:val="00365A72"/>
    <w:rsid w:val="00366902"/>
    <w:rsid w:val="003739C7"/>
    <w:rsid w:val="00376EF3"/>
    <w:rsid w:val="003835E3"/>
    <w:rsid w:val="003B4AED"/>
    <w:rsid w:val="003C5950"/>
    <w:rsid w:val="003D48CC"/>
    <w:rsid w:val="003F7F99"/>
    <w:rsid w:val="00411CAE"/>
    <w:rsid w:val="004279B8"/>
    <w:rsid w:val="004472DD"/>
    <w:rsid w:val="0048425F"/>
    <w:rsid w:val="00494221"/>
    <w:rsid w:val="004B0EEC"/>
    <w:rsid w:val="004C3A71"/>
    <w:rsid w:val="004E6451"/>
    <w:rsid w:val="00502980"/>
    <w:rsid w:val="005031FE"/>
    <w:rsid w:val="00552561"/>
    <w:rsid w:val="00566EA4"/>
    <w:rsid w:val="00570FCC"/>
    <w:rsid w:val="00572981"/>
    <w:rsid w:val="005770DE"/>
    <w:rsid w:val="005808E9"/>
    <w:rsid w:val="00587401"/>
    <w:rsid w:val="005975FB"/>
    <w:rsid w:val="005A4386"/>
    <w:rsid w:val="005C2813"/>
    <w:rsid w:val="005C73FC"/>
    <w:rsid w:val="005F76BD"/>
    <w:rsid w:val="005F79DD"/>
    <w:rsid w:val="0060653E"/>
    <w:rsid w:val="0061586A"/>
    <w:rsid w:val="0063013D"/>
    <w:rsid w:val="006317D1"/>
    <w:rsid w:val="00640BA2"/>
    <w:rsid w:val="00653BB0"/>
    <w:rsid w:val="00672595"/>
    <w:rsid w:val="00677212"/>
    <w:rsid w:val="00680156"/>
    <w:rsid w:val="00691A3B"/>
    <w:rsid w:val="00693C8A"/>
    <w:rsid w:val="0069478D"/>
    <w:rsid w:val="00694884"/>
    <w:rsid w:val="006E6310"/>
    <w:rsid w:val="007002A4"/>
    <w:rsid w:val="007013AC"/>
    <w:rsid w:val="00711223"/>
    <w:rsid w:val="00711DD4"/>
    <w:rsid w:val="0073439F"/>
    <w:rsid w:val="00735A96"/>
    <w:rsid w:val="00743B57"/>
    <w:rsid w:val="007447A5"/>
    <w:rsid w:val="007566F1"/>
    <w:rsid w:val="00762641"/>
    <w:rsid w:val="0078409F"/>
    <w:rsid w:val="00793ACE"/>
    <w:rsid w:val="007B19F4"/>
    <w:rsid w:val="007D6911"/>
    <w:rsid w:val="007E13ED"/>
    <w:rsid w:val="007F1842"/>
    <w:rsid w:val="007F31B1"/>
    <w:rsid w:val="00805B59"/>
    <w:rsid w:val="00811F8E"/>
    <w:rsid w:val="00827F74"/>
    <w:rsid w:val="00830F76"/>
    <w:rsid w:val="0083623F"/>
    <w:rsid w:val="008439E9"/>
    <w:rsid w:val="008514B6"/>
    <w:rsid w:val="00865731"/>
    <w:rsid w:val="00884686"/>
    <w:rsid w:val="00890527"/>
    <w:rsid w:val="00891546"/>
    <w:rsid w:val="00891F42"/>
    <w:rsid w:val="008929A2"/>
    <w:rsid w:val="00894927"/>
    <w:rsid w:val="008B373A"/>
    <w:rsid w:val="008E1273"/>
    <w:rsid w:val="008F7C71"/>
    <w:rsid w:val="00903AFC"/>
    <w:rsid w:val="00904CC5"/>
    <w:rsid w:val="00913353"/>
    <w:rsid w:val="00926170"/>
    <w:rsid w:val="009326A0"/>
    <w:rsid w:val="009605D4"/>
    <w:rsid w:val="0096672A"/>
    <w:rsid w:val="00972CBE"/>
    <w:rsid w:val="00976E99"/>
    <w:rsid w:val="009A0675"/>
    <w:rsid w:val="009A65D8"/>
    <w:rsid w:val="009F42FB"/>
    <w:rsid w:val="00A12F67"/>
    <w:rsid w:val="00A54A9E"/>
    <w:rsid w:val="00A90087"/>
    <w:rsid w:val="00AB6B19"/>
    <w:rsid w:val="00AC03E9"/>
    <w:rsid w:val="00AC288C"/>
    <w:rsid w:val="00AE40E7"/>
    <w:rsid w:val="00AE6E52"/>
    <w:rsid w:val="00B23890"/>
    <w:rsid w:val="00B31EA3"/>
    <w:rsid w:val="00B34EB5"/>
    <w:rsid w:val="00B543F9"/>
    <w:rsid w:val="00B56960"/>
    <w:rsid w:val="00B56F83"/>
    <w:rsid w:val="00B61854"/>
    <w:rsid w:val="00B718FF"/>
    <w:rsid w:val="00B828FF"/>
    <w:rsid w:val="00B87297"/>
    <w:rsid w:val="00B917D8"/>
    <w:rsid w:val="00BB06D5"/>
    <w:rsid w:val="00BB13BE"/>
    <w:rsid w:val="00BC2187"/>
    <w:rsid w:val="00BD6AB9"/>
    <w:rsid w:val="00BE2AA8"/>
    <w:rsid w:val="00BE5BCF"/>
    <w:rsid w:val="00C00CE0"/>
    <w:rsid w:val="00C0337B"/>
    <w:rsid w:val="00C16A46"/>
    <w:rsid w:val="00C40315"/>
    <w:rsid w:val="00C61602"/>
    <w:rsid w:val="00C61FEC"/>
    <w:rsid w:val="00C6280F"/>
    <w:rsid w:val="00CB2E40"/>
    <w:rsid w:val="00CC52BF"/>
    <w:rsid w:val="00CE2FD7"/>
    <w:rsid w:val="00CE460C"/>
    <w:rsid w:val="00CF1F79"/>
    <w:rsid w:val="00CF7044"/>
    <w:rsid w:val="00CF77C6"/>
    <w:rsid w:val="00D031BF"/>
    <w:rsid w:val="00D271A9"/>
    <w:rsid w:val="00D642E9"/>
    <w:rsid w:val="00D75675"/>
    <w:rsid w:val="00D77DF2"/>
    <w:rsid w:val="00DC32A4"/>
    <w:rsid w:val="00DD7A9B"/>
    <w:rsid w:val="00DE5257"/>
    <w:rsid w:val="00E02B00"/>
    <w:rsid w:val="00E15991"/>
    <w:rsid w:val="00E21348"/>
    <w:rsid w:val="00E21D3B"/>
    <w:rsid w:val="00E84A4E"/>
    <w:rsid w:val="00E93BAE"/>
    <w:rsid w:val="00EB3E24"/>
    <w:rsid w:val="00EE060D"/>
    <w:rsid w:val="00EE1CB8"/>
    <w:rsid w:val="00EF6F2C"/>
    <w:rsid w:val="00F164BE"/>
    <w:rsid w:val="00F16AF2"/>
    <w:rsid w:val="00F43847"/>
    <w:rsid w:val="00F83254"/>
    <w:rsid w:val="00F83CD1"/>
    <w:rsid w:val="00FB43E4"/>
    <w:rsid w:val="00FE3866"/>
    <w:rsid w:val="00FE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F5A68-DCEF-4556-89C6-6E4EF32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F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948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222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229F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1222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229F"/>
    <w:rPr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AB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6B19"/>
    <w:rPr>
      <w:rFonts w:ascii="Segoe UI" w:hAnsi="Segoe UI" w:cs="Segoe UI"/>
      <w:sz w:val="18"/>
      <w:szCs w:val="18"/>
      <w:lang w:val="ru-RU" w:eastAsia="en-US"/>
    </w:rPr>
  </w:style>
  <w:style w:type="character" w:customStyle="1" w:styleId="apple-converted-space">
    <w:name w:val="apple-converted-space"/>
    <w:basedOn w:val="a0"/>
    <w:rsid w:val="007F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1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5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782188">
          <w:marLeft w:val="0"/>
          <w:marRight w:val="0"/>
          <w:marTop w:val="0"/>
          <w:marBottom w:val="450"/>
          <w:divBdr>
            <w:top w:val="single" w:sz="18" w:space="23" w:color="F7A82E"/>
            <w:left w:val="single" w:sz="18" w:space="23" w:color="F7A82E"/>
            <w:bottom w:val="single" w:sz="18" w:space="23" w:color="F7A82E"/>
            <w:right w:val="single" w:sz="18" w:space="23" w:color="F7A82E"/>
          </w:divBdr>
          <w:divsChild>
            <w:div w:id="5732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ourcountry.com.ua/ua/study/polsha/?utm_source=SMM&amp;utm_medium=Post&amp;utm_campaign=stu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rcountry.com.ua/ua/study/polsha/?utm_source=SMM&amp;utm_medium=Post&amp;utm_campaign=stu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21D1-1ECD-4DFD-8AE5-D0E84074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Links>
    <vt:vector size="24" baseType="variant"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http://vk.com/your.country</vt:lpwstr>
      </vt:variant>
      <vt:variant>
        <vt:lpwstr/>
      </vt:variant>
      <vt:variant>
        <vt:i4>2818087</vt:i4>
      </vt:variant>
      <vt:variant>
        <vt:i4>6</vt:i4>
      </vt:variant>
      <vt:variant>
        <vt:i4>0</vt:i4>
      </vt:variant>
      <vt:variant>
        <vt:i4>5</vt:i4>
      </vt:variant>
      <vt:variant>
        <vt:lpwstr>http://vk.com/your.visa</vt:lpwstr>
      </vt:variant>
      <vt:variant>
        <vt:lpwstr/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mailto:yourcountry12@gmail.com</vt:lpwstr>
      </vt:variant>
      <vt:variant>
        <vt:lpwstr/>
      </vt:variant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http://www.polandvisa-ukraine.com/shorttermvisa.html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Гнетнева</cp:lastModifiedBy>
  <cp:revision>3</cp:revision>
  <cp:lastPrinted>2016-03-10T14:56:00Z</cp:lastPrinted>
  <dcterms:created xsi:type="dcterms:W3CDTF">2017-01-16T08:42:00Z</dcterms:created>
  <dcterms:modified xsi:type="dcterms:W3CDTF">2017-01-16T08:47:00Z</dcterms:modified>
</cp:coreProperties>
</file>